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0001833309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Mastrangelo Joe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250000</w:t>
            </w:r>
          </w:p>
        </w:tc>
        <w:tc>
          <w:tcPr>
            <w:tcW w:w="1465" w:type="dxa"/>
            <w:tcBorders/>
            <w:vAlign w:val="center"/>
          </w:tcPr>
          <w:p>
            <w:pPr>
              <w:pStyle w:val="TableContents"/>
              <w:bidi w:val="0"/>
              <w:spacing w:before="0" w:after="283"/>
              <w:jc w:val="left"/>
              <w:rPr/>
            </w:pPr>
            <w:r>
              <w:rPr/>
              <w:t>1037500.00</w:t>
            </w:r>
          </w:p>
        </w:tc>
        <w:tc>
          <w:tcPr>
            <w:tcW w:w="1555" w:type="dxa"/>
            <w:tcBorders/>
            <w:vAlign w:val="center"/>
          </w:tcPr>
          <w:p>
            <w:pPr>
              <w:pStyle w:val="TableContents"/>
              <w:bidi w:val="0"/>
              <w:spacing w:before="0" w:after="283"/>
              <w:jc w:val="left"/>
              <w:rPr/>
            </w:pPr>
            <w:r>
              <w:rPr/>
              <w:t>364167744</w:t>
            </w:r>
          </w:p>
        </w:tc>
        <w:tc>
          <w:tcPr>
            <w:tcW w:w="1569" w:type="dxa"/>
            <w:tcBorders/>
            <w:vAlign w:val="center"/>
          </w:tcPr>
          <w:p>
            <w:pPr>
              <w:pStyle w:val="TableContents"/>
              <w:bidi w:val="0"/>
              <w:spacing w:before="0" w:after="283"/>
              <w:jc w:val="left"/>
              <w:rPr/>
            </w:pPr>
            <w:r>
              <w:rPr/>
              <w:t>09/16/2026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09/16/2026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Joseph Mastrangelo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3218</Characters>
  <CharactersWithSpaces>3794</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